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4" w:type="dxa"/>
        <w:jc w:val="center"/>
        <w:tblInd w:w="-432" w:type="dxa"/>
        <w:tblLayout w:type="fixed"/>
        <w:tblLook w:val="0000"/>
      </w:tblPr>
      <w:tblGrid>
        <w:gridCol w:w="10384"/>
      </w:tblGrid>
      <w:tr w:rsidR="00301F28" w:rsidTr="002E386E">
        <w:trPr>
          <w:jc w:val="center"/>
        </w:trPr>
        <w:tc>
          <w:tcPr>
            <w:tcW w:w="10384" w:type="dxa"/>
          </w:tcPr>
          <w:p w:rsidR="00301F28" w:rsidRDefault="00DF25A9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66.75pt" fillcolor="window">
                  <v:imagedata r:id="rId8" o:title="" gain="22282f" blacklevel="-1966f" grayscale="t" bilevel="t"/>
                </v:shape>
              </w:pict>
            </w:r>
            <w:r w:rsidR="00301F28">
              <w:t xml:space="preserve"> </w:t>
            </w:r>
          </w:p>
          <w:p w:rsidR="00A0200B" w:rsidRDefault="00A0200B" w:rsidP="00A0200B">
            <w:pPr>
              <w:pStyle w:val="2"/>
            </w:pPr>
            <w:r>
              <w:t>Администрация</w:t>
            </w:r>
          </w:p>
          <w:p w:rsidR="00A0200B" w:rsidRDefault="00A0200B" w:rsidP="00A0200B">
            <w:pPr>
              <w:pStyle w:val="2"/>
            </w:pPr>
            <w:r>
              <w:t xml:space="preserve"> городского округа город Шахунья</w:t>
            </w:r>
          </w:p>
          <w:p w:rsidR="00301F28" w:rsidRDefault="00301F28">
            <w:pPr>
              <w:pStyle w:val="2"/>
            </w:pPr>
            <w:r>
              <w:t>Нижегородской области</w:t>
            </w:r>
          </w:p>
          <w:p w:rsidR="00301F28" w:rsidRDefault="00301F28">
            <w:pPr>
              <w:jc w:val="center"/>
            </w:pPr>
          </w:p>
          <w:p w:rsidR="00301F28" w:rsidRDefault="00467B42">
            <w:pPr>
              <w:pStyle w:val="3"/>
              <w:rPr>
                <w:sz w:val="20"/>
              </w:rPr>
            </w:pPr>
            <w:proofErr w:type="gramStart"/>
            <w:r>
              <w:t>П</w:t>
            </w:r>
            <w:proofErr w:type="gramEnd"/>
            <w:r>
              <w:t xml:space="preserve"> О С Т А Н О В Л Е Н И Е</w:t>
            </w:r>
          </w:p>
        </w:tc>
      </w:tr>
    </w:tbl>
    <w:p w:rsidR="00FB5B55" w:rsidRDefault="00FB5B55" w:rsidP="004C7DAE"/>
    <w:p w:rsidR="00A0200B" w:rsidRDefault="00A0200B" w:rsidP="004C7DAE"/>
    <w:p w:rsidR="00A0200B" w:rsidRDefault="00A0200B" w:rsidP="004C7DAE"/>
    <w:p w:rsidR="001B1741" w:rsidRDefault="00CD5B8A" w:rsidP="00CD5B8A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3B4216">
        <w:rPr>
          <w:sz w:val="26"/>
          <w:szCs w:val="26"/>
          <w:u w:val="single"/>
        </w:rPr>
        <w:t>2</w:t>
      </w:r>
      <w:r w:rsidR="00D95BEE">
        <w:rPr>
          <w:sz w:val="26"/>
          <w:szCs w:val="26"/>
          <w:u w:val="single"/>
        </w:rPr>
        <w:t>0</w:t>
      </w:r>
      <w:r w:rsidR="000D0CD7">
        <w:rPr>
          <w:sz w:val="26"/>
          <w:szCs w:val="26"/>
          <w:u w:val="single"/>
        </w:rPr>
        <w:t xml:space="preserve"> </w:t>
      </w:r>
      <w:r w:rsidR="001F0E35">
        <w:rPr>
          <w:sz w:val="26"/>
          <w:szCs w:val="26"/>
          <w:u w:val="single"/>
        </w:rPr>
        <w:t>февраля</w:t>
      </w:r>
      <w:r w:rsidR="000D0CD7">
        <w:rPr>
          <w:sz w:val="26"/>
          <w:szCs w:val="26"/>
          <w:u w:val="single"/>
        </w:rPr>
        <w:t xml:space="preserve"> 2013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497A">
        <w:rPr>
          <w:sz w:val="26"/>
          <w:szCs w:val="26"/>
        </w:rPr>
        <w:tab/>
      </w:r>
      <w:r w:rsidR="00146FB7">
        <w:rPr>
          <w:sz w:val="26"/>
          <w:szCs w:val="26"/>
        </w:rPr>
        <w:t xml:space="preserve">             </w:t>
      </w:r>
      <w:r w:rsidR="007E0D2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 w:rsidR="000D0CD7">
        <w:rPr>
          <w:sz w:val="26"/>
          <w:szCs w:val="26"/>
          <w:u w:val="single"/>
        </w:rPr>
        <w:t>1</w:t>
      </w:r>
      <w:r w:rsidR="00D95BEE">
        <w:rPr>
          <w:sz w:val="26"/>
          <w:szCs w:val="26"/>
          <w:u w:val="single"/>
        </w:rPr>
        <w:t>57</w:t>
      </w:r>
    </w:p>
    <w:p w:rsidR="00E30455" w:rsidRDefault="00E30455" w:rsidP="00E30455">
      <w:pPr>
        <w:jc w:val="center"/>
        <w:rPr>
          <w:b/>
          <w:sz w:val="26"/>
          <w:szCs w:val="26"/>
        </w:rPr>
      </w:pPr>
    </w:p>
    <w:p w:rsidR="003B4216" w:rsidRDefault="003B4216" w:rsidP="00E30455">
      <w:pPr>
        <w:jc w:val="center"/>
        <w:rPr>
          <w:b/>
          <w:sz w:val="26"/>
          <w:szCs w:val="26"/>
        </w:rPr>
      </w:pPr>
    </w:p>
    <w:p w:rsidR="00D95BEE" w:rsidRPr="00141AAA" w:rsidRDefault="00D95BEE" w:rsidP="00D95BEE">
      <w:pPr>
        <w:jc w:val="center"/>
        <w:rPr>
          <w:b/>
          <w:spacing w:val="-2"/>
          <w:sz w:val="26"/>
          <w:szCs w:val="26"/>
        </w:rPr>
      </w:pPr>
      <w:r w:rsidRPr="00141AAA">
        <w:rPr>
          <w:b/>
          <w:sz w:val="26"/>
          <w:szCs w:val="26"/>
        </w:rPr>
        <w:t xml:space="preserve">О представлении </w:t>
      </w:r>
      <w:r w:rsidRPr="00141AAA">
        <w:rPr>
          <w:b/>
          <w:spacing w:val="-2"/>
          <w:sz w:val="26"/>
          <w:szCs w:val="26"/>
        </w:rPr>
        <w:t xml:space="preserve">лицом, поступающим на </w:t>
      </w:r>
      <w:r w:rsidRPr="00141AAA">
        <w:rPr>
          <w:b/>
          <w:spacing w:val="-1"/>
          <w:sz w:val="26"/>
          <w:szCs w:val="26"/>
        </w:rPr>
        <w:t xml:space="preserve">должность руководителя муниципального </w:t>
      </w:r>
      <w:r w:rsidRPr="00141AAA">
        <w:rPr>
          <w:b/>
          <w:spacing w:val="-2"/>
          <w:sz w:val="26"/>
          <w:szCs w:val="26"/>
        </w:rPr>
        <w:t>учреждения, руководителем муниципального учреждения сведений о своих</w:t>
      </w:r>
      <w:r w:rsidRPr="00141AAA">
        <w:rPr>
          <w:b/>
          <w:sz w:val="26"/>
          <w:szCs w:val="26"/>
        </w:rPr>
        <w:t xml:space="preserve"> </w:t>
      </w:r>
      <w:r w:rsidRPr="00141AAA">
        <w:rPr>
          <w:b/>
          <w:spacing w:val="-3"/>
          <w:sz w:val="26"/>
          <w:szCs w:val="26"/>
        </w:rPr>
        <w:t>доходах, об имуществе и обязательствах имущественного</w:t>
      </w:r>
      <w:r w:rsidRPr="00141AAA">
        <w:rPr>
          <w:b/>
          <w:sz w:val="26"/>
          <w:szCs w:val="26"/>
        </w:rPr>
        <w:t xml:space="preserve"> </w:t>
      </w:r>
      <w:r w:rsidRPr="00141AAA">
        <w:rPr>
          <w:b/>
          <w:spacing w:val="-4"/>
          <w:sz w:val="26"/>
          <w:szCs w:val="26"/>
        </w:rPr>
        <w:t>характера, а также о доходах, об имуществе и обязательствах</w:t>
      </w:r>
      <w:r w:rsidRPr="00141AAA">
        <w:rPr>
          <w:b/>
          <w:sz w:val="26"/>
          <w:szCs w:val="26"/>
        </w:rPr>
        <w:t xml:space="preserve"> </w:t>
      </w:r>
      <w:r w:rsidRPr="00141AAA">
        <w:rPr>
          <w:b/>
          <w:spacing w:val="-3"/>
          <w:sz w:val="26"/>
          <w:szCs w:val="26"/>
        </w:rPr>
        <w:t xml:space="preserve">имущественного характера своих супруга (супруги) </w:t>
      </w:r>
      <w:r w:rsidRPr="00141AAA">
        <w:rPr>
          <w:b/>
          <w:spacing w:val="-2"/>
          <w:sz w:val="26"/>
          <w:szCs w:val="26"/>
        </w:rPr>
        <w:t>и несовершеннолетних детей</w:t>
      </w:r>
    </w:p>
    <w:p w:rsidR="00D95BEE" w:rsidRDefault="00D95BEE" w:rsidP="00D95BEE">
      <w:pPr>
        <w:jc w:val="center"/>
        <w:rPr>
          <w:b/>
          <w:spacing w:val="-2"/>
          <w:sz w:val="26"/>
          <w:szCs w:val="26"/>
        </w:rPr>
      </w:pPr>
    </w:p>
    <w:p w:rsidR="007E4A2D" w:rsidRPr="00141AAA" w:rsidRDefault="00591652" w:rsidP="00D95BEE">
      <w:pPr>
        <w:jc w:val="center"/>
        <w:rPr>
          <w:b/>
          <w:spacing w:val="-2"/>
          <w:sz w:val="26"/>
          <w:szCs w:val="26"/>
        </w:rPr>
      </w:pPr>
      <w:r>
        <w:rPr>
          <w:sz w:val="22"/>
          <w:szCs w:val="22"/>
        </w:rPr>
        <w:t>( в редакции изменений, внесенных постановлениями</w:t>
      </w:r>
      <w:r w:rsidR="007E4A2D" w:rsidRPr="000C4CB4">
        <w:rPr>
          <w:sz w:val="22"/>
          <w:szCs w:val="22"/>
        </w:rPr>
        <w:t xml:space="preserve"> </w:t>
      </w:r>
      <w:r w:rsidR="007E4A2D">
        <w:rPr>
          <w:sz w:val="22"/>
          <w:szCs w:val="22"/>
        </w:rPr>
        <w:t>от 29.01.2015 № 78</w:t>
      </w:r>
      <w:r>
        <w:rPr>
          <w:sz w:val="22"/>
          <w:szCs w:val="22"/>
        </w:rPr>
        <w:t xml:space="preserve">, </w:t>
      </w:r>
      <w:r w:rsidR="00177FBF" w:rsidRPr="00A02646">
        <w:rPr>
          <w:sz w:val="22"/>
          <w:szCs w:val="22"/>
        </w:rPr>
        <w:t>03</w:t>
      </w:r>
      <w:r w:rsidRPr="00A02646">
        <w:rPr>
          <w:sz w:val="22"/>
          <w:szCs w:val="22"/>
        </w:rPr>
        <w:t>.0</w:t>
      </w:r>
      <w:r w:rsidR="00177FBF" w:rsidRPr="00A02646">
        <w:rPr>
          <w:sz w:val="22"/>
          <w:szCs w:val="22"/>
        </w:rPr>
        <w:t>4</w:t>
      </w:r>
      <w:r w:rsidRPr="00A02646">
        <w:rPr>
          <w:sz w:val="22"/>
          <w:szCs w:val="22"/>
        </w:rPr>
        <w:t>.2026 №</w:t>
      </w:r>
      <w:r w:rsidR="00177FBF" w:rsidRPr="00A02646">
        <w:rPr>
          <w:sz w:val="22"/>
          <w:szCs w:val="22"/>
        </w:rPr>
        <w:t>294</w:t>
      </w:r>
      <w:r w:rsidR="007E4A2D" w:rsidRPr="00A02646">
        <w:rPr>
          <w:sz w:val="22"/>
          <w:szCs w:val="22"/>
        </w:rPr>
        <w:t>)</w:t>
      </w:r>
    </w:p>
    <w:p w:rsidR="00D95BEE" w:rsidRPr="00141AAA" w:rsidRDefault="00D95BEE" w:rsidP="00D95BEE">
      <w:pPr>
        <w:jc w:val="center"/>
        <w:rPr>
          <w:b/>
          <w:spacing w:val="-2"/>
          <w:sz w:val="26"/>
          <w:szCs w:val="26"/>
        </w:rPr>
      </w:pPr>
    </w:p>
    <w:p w:rsidR="00D95BEE" w:rsidRPr="00141AAA" w:rsidRDefault="00D95BEE" w:rsidP="00D95BEE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141AAA">
        <w:rPr>
          <w:bCs/>
          <w:sz w:val="26"/>
          <w:szCs w:val="26"/>
        </w:rPr>
        <w:t>В соответствии с частью 4 статьи 275 Трудового кодекса Российской Федерации администрация городского округа город Шахунья</w:t>
      </w:r>
      <w:r w:rsidRPr="00141AAA">
        <w:rPr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052D72">
        <w:rPr>
          <w:b/>
          <w:bCs/>
          <w:color w:val="000000"/>
          <w:sz w:val="26"/>
          <w:szCs w:val="26"/>
        </w:rPr>
        <w:t>п</w:t>
      </w:r>
      <w:proofErr w:type="spellEnd"/>
      <w:proofErr w:type="gramEnd"/>
      <w:r w:rsidRPr="00052D72">
        <w:rPr>
          <w:b/>
          <w:bCs/>
          <w:color w:val="000000"/>
          <w:sz w:val="26"/>
          <w:szCs w:val="26"/>
        </w:rPr>
        <w:t xml:space="preserve"> о с т а </w:t>
      </w:r>
      <w:proofErr w:type="spellStart"/>
      <w:r w:rsidRPr="00052D72">
        <w:rPr>
          <w:b/>
          <w:bCs/>
          <w:color w:val="000000"/>
          <w:sz w:val="26"/>
          <w:szCs w:val="26"/>
        </w:rPr>
        <w:t>н</w:t>
      </w:r>
      <w:proofErr w:type="spellEnd"/>
      <w:r w:rsidRPr="00052D72">
        <w:rPr>
          <w:b/>
          <w:bCs/>
          <w:color w:val="000000"/>
          <w:sz w:val="26"/>
          <w:szCs w:val="26"/>
        </w:rPr>
        <w:t xml:space="preserve"> о в л я е т:</w:t>
      </w:r>
    </w:p>
    <w:p w:rsidR="00D95BEE" w:rsidRPr="00141AAA" w:rsidRDefault="00D95BEE" w:rsidP="007E4A2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141AAA">
        <w:rPr>
          <w:sz w:val="26"/>
          <w:szCs w:val="26"/>
        </w:rPr>
        <w:t xml:space="preserve">1. </w:t>
      </w:r>
      <w:r w:rsidR="007E4A2D" w:rsidRPr="003740B6">
        <w:rPr>
          <w:sz w:val="26"/>
          <w:szCs w:val="26"/>
        </w:rPr>
        <w:t xml:space="preserve">Утвердить прилагаемое </w:t>
      </w:r>
      <w:hyperlink r:id="rId9" w:history="1">
        <w:r w:rsidR="007E4A2D" w:rsidRPr="003740B6">
          <w:rPr>
            <w:sz w:val="26"/>
            <w:szCs w:val="26"/>
          </w:rPr>
          <w:t>Положение</w:t>
        </w:r>
      </w:hyperlink>
      <w:r w:rsidR="007E4A2D" w:rsidRPr="003740B6">
        <w:rPr>
          <w:sz w:val="26"/>
          <w:szCs w:val="26"/>
        </w:rPr>
        <w:t xml:space="preserve"> о представлении </w:t>
      </w:r>
      <w:r w:rsidR="007E4A2D" w:rsidRPr="003740B6">
        <w:rPr>
          <w:spacing w:val="-2"/>
          <w:sz w:val="26"/>
          <w:szCs w:val="26"/>
        </w:rPr>
        <w:t xml:space="preserve">лицом, поступающим на </w:t>
      </w:r>
      <w:r w:rsidR="007E4A2D" w:rsidRPr="003740B6">
        <w:rPr>
          <w:spacing w:val="-1"/>
          <w:sz w:val="26"/>
          <w:szCs w:val="26"/>
        </w:rPr>
        <w:t xml:space="preserve">должность руководителя муниципального </w:t>
      </w:r>
      <w:r w:rsidR="007E4A2D" w:rsidRPr="003740B6">
        <w:rPr>
          <w:spacing w:val="-2"/>
          <w:sz w:val="26"/>
          <w:szCs w:val="26"/>
        </w:rPr>
        <w:t>учреждения, руководителем муниципального учреждения сведений о своих</w:t>
      </w:r>
      <w:r w:rsidR="007E4A2D" w:rsidRPr="003740B6">
        <w:rPr>
          <w:sz w:val="26"/>
          <w:szCs w:val="26"/>
        </w:rPr>
        <w:t xml:space="preserve"> </w:t>
      </w:r>
      <w:r w:rsidR="007E4A2D" w:rsidRPr="003740B6">
        <w:rPr>
          <w:spacing w:val="-3"/>
          <w:sz w:val="26"/>
          <w:szCs w:val="26"/>
        </w:rPr>
        <w:t>доходах, об имуществе и обязательствах имущественного</w:t>
      </w:r>
      <w:r w:rsidR="007E4A2D" w:rsidRPr="003740B6">
        <w:rPr>
          <w:sz w:val="26"/>
          <w:szCs w:val="26"/>
        </w:rPr>
        <w:t xml:space="preserve"> </w:t>
      </w:r>
      <w:r w:rsidR="007E4A2D" w:rsidRPr="003740B6">
        <w:rPr>
          <w:spacing w:val="-4"/>
          <w:sz w:val="26"/>
          <w:szCs w:val="26"/>
        </w:rPr>
        <w:t>характера, а также о доходах, об имуществе и обязательствах</w:t>
      </w:r>
      <w:r w:rsidR="007E4A2D" w:rsidRPr="003740B6">
        <w:rPr>
          <w:sz w:val="26"/>
          <w:szCs w:val="26"/>
        </w:rPr>
        <w:t xml:space="preserve"> </w:t>
      </w:r>
      <w:r w:rsidR="007E4A2D" w:rsidRPr="003740B6">
        <w:rPr>
          <w:spacing w:val="-3"/>
          <w:sz w:val="26"/>
          <w:szCs w:val="26"/>
        </w:rPr>
        <w:t xml:space="preserve">имущественного характера своих супруга (супруги) </w:t>
      </w:r>
      <w:r w:rsidR="007E4A2D" w:rsidRPr="003740B6">
        <w:rPr>
          <w:spacing w:val="-2"/>
          <w:sz w:val="26"/>
          <w:szCs w:val="26"/>
        </w:rPr>
        <w:t>и несовершеннолетних детей (далее – Положение)</w:t>
      </w:r>
      <w:r w:rsidRPr="00141AAA">
        <w:rPr>
          <w:sz w:val="26"/>
          <w:szCs w:val="26"/>
        </w:rPr>
        <w:t>.</w:t>
      </w:r>
    </w:p>
    <w:p w:rsidR="00D95BEE" w:rsidRPr="00141AAA" w:rsidRDefault="00D95BEE" w:rsidP="00D95BE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141AAA">
        <w:rPr>
          <w:sz w:val="26"/>
          <w:szCs w:val="26"/>
        </w:rPr>
        <w:t xml:space="preserve">2. </w:t>
      </w:r>
      <w:proofErr w:type="gramStart"/>
      <w:r w:rsidRPr="00141AAA">
        <w:rPr>
          <w:sz w:val="26"/>
          <w:szCs w:val="26"/>
        </w:rPr>
        <w:t>Начальнику отдела образования администрации городского округа город Шахунья, начальнику отдела по культуре, сорту и молодежной политике администрации городского округа город Шахунья ознакомить руководителей подведомственных муниципальных учреждени</w:t>
      </w:r>
      <w:r>
        <w:rPr>
          <w:sz w:val="26"/>
          <w:szCs w:val="26"/>
        </w:rPr>
        <w:t>й с настоящим п</w:t>
      </w:r>
      <w:r w:rsidRPr="00141AAA">
        <w:rPr>
          <w:sz w:val="26"/>
          <w:szCs w:val="26"/>
        </w:rPr>
        <w:t>остановлением.</w:t>
      </w:r>
      <w:proofErr w:type="gramEnd"/>
    </w:p>
    <w:p w:rsidR="00D95BEE" w:rsidRPr="00141AAA" w:rsidRDefault="00D95BEE" w:rsidP="00D95BE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141AAA">
        <w:rPr>
          <w:bCs/>
          <w:sz w:val="26"/>
          <w:szCs w:val="26"/>
        </w:rPr>
        <w:t xml:space="preserve">3. Настоящее </w:t>
      </w:r>
      <w:r>
        <w:rPr>
          <w:bCs/>
          <w:sz w:val="26"/>
          <w:szCs w:val="26"/>
        </w:rPr>
        <w:t>п</w:t>
      </w:r>
      <w:r w:rsidRPr="00141AAA">
        <w:rPr>
          <w:bCs/>
          <w:sz w:val="26"/>
          <w:szCs w:val="26"/>
        </w:rPr>
        <w:t>остановление вступает в силу со дня его официального опубликования на официальном сайте администрации городского округа город Шахунья.</w:t>
      </w:r>
    </w:p>
    <w:p w:rsidR="00DE44AA" w:rsidRDefault="00DE44AA" w:rsidP="00DE44AA">
      <w:pPr>
        <w:autoSpaceDE w:val="0"/>
        <w:autoSpaceDN w:val="0"/>
        <w:adjustRightInd w:val="0"/>
        <w:ind w:firstLine="540"/>
        <w:jc w:val="both"/>
      </w:pPr>
    </w:p>
    <w:p w:rsidR="003B4216" w:rsidRDefault="003B4216" w:rsidP="00DE44AA">
      <w:pPr>
        <w:autoSpaceDE w:val="0"/>
        <w:autoSpaceDN w:val="0"/>
        <w:adjustRightInd w:val="0"/>
        <w:ind w:firstLine="540"/>
        <w:jc w:val="both"/>
      </w:pPr>
    </w:p>
    <w:p w:rsidR="003B4216" w:rsidRDefault="003B4216" w:rsidP="00DE44AA">
      <w:pPr>
        <w:autoSpaceDE w:val="0"/>
        <w:autoSpaceDN w:val="0"/>
        <w:adjustRightInd w:val="0"/>
        <w:ind w:firstLine="540"/>
        <w:jc w:val="both"/>
      </w:pPr>
    </w:p>
    <w:p w:rsidR="000D0CD7" w:rsidRDefault="000D0CD7" w:rsidP="000D0C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proofErr w:type="gramStart"/>
      <w:r>
        <w:rPr>
          <w:sz w:val="26"/>
          <w:szCs w:val="26"/>
        </w:rPr>
        <w:t>городского</w:t>
      </w:r>
      <w:proofErr w:type="gramEnd"/>
    </w:p>
    <w:p w:rsidR="000D0CD7" w:rsidRDefault="000D0CD7" w:rsidP="000D0CD7">
      <w:pPr>
        <w:jc w:val="both"/>
        <w:rPr>
          <w:sz w:val="26"/>
          <w:szCs w:val="26"/>
        </w:rPr>
      </w:pPr>
      <w:r>
        <w:rPr>
          <w:sz w:val="26"/>
          <w:szCs w:val="26"/>
        </w:rPr>
        <w:t>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В.И.Романюк</w:t>
      </w:r>
    </w:p>
    <w:p w:rsidR="00D95BEE" w:rsidRDefault="00D95BEE" w:rsidP="000D0CD7">
      <w:pPr>
        <w:jc w:val="both"/>
        <w:rPr>
          <w:sz w:val="26"/>
          <w:szCs w:val="26"/>
        </w:rPr>
      </w:pPr>
    </w:p>
    <w:p w:rsidR="009230EB" w:rsidRDefault="009230EB" w:rsidP="000D0CD7">
      <w:pPr>
        <w:jc w:val="both"/>
        <w:rPr>
          <w:sz w:val="26"/>
          <w:szCs w:val="26"/>
        </w:rPr>
        <w:sectPr w:rsidR="009230EB" w:rsidSect="003B4216">
          <w:footerReference w:type="even" r:id="rId10"/>
          <w:footerReference w:type="default" r:id="rId11"/>
          <w:pgSz w:w="11909" w:h="16834"/>
          <w:pgMar w:top="540" w:right="569" w:bottom="540" w:left="1516" w:header="720" w:footer="720" w:gutter="0"/>
          <w:cols w:space="720"/>
          <w:titlePg/>
        </w:sectPr>
      </w:pPr>
    </w:p>
    <w:p w:rsidR="009230EB" w:rsidRPr="009230EB" w:rsidRDefault="009230EB" w:rsidP="009230EB">
      <w:pPr>
        <w:ind w:left="5220"/>
        <w:jc w:val="center"/>
      </w:pPr>
      <w:r w:rsidRPr="009230EB">
        <w:lastRenderedPageBreak/>
        <w:t>Утверждено</w:t>
      </w:r>
    </w:p>
    <w:p w:rsidR="009230EB" w:rsidRPr="009230EB" w:rsidRDefault="009230EB" w:rsidP="009230EB">
      <w:pPr>
        <w:ind w:left="5220"/>
        <w:jc w:val="center"/>
      </w:pPr>
      <w:r w:rsidRPr="009230EB">
        <w:t>постановлением администрации</w:t>
      </w:r>
    </w:p>
    <w:p w:rsidR="009230EB" w:rsidRPr="009230EB" w:rsidRDefault="009230EB" w:rsidP="009230EB">
      <w:pPr>
        <w:ind w:left="5220"/>
        <w:jc w:val="center"/>
      </w:pPr>
      <w:r w:rsidRPr="009230EB">
        <w:t>городского округа город Шахунья</w:t>
      </w:r>
    </w:p>
    <w:p w:rsidR="009230EB" w:rsidRPr="009230EB" w:rsidRDefault="009230EB" w:rsidP="009230EB">
      <w:pPr>
        <w:ind w:left="5220"/>
        <w:jc w:val="center"/>
      </w:pPr>
      <w:r w:rsidRPr="009230EB">
        <w:t>от 20.02.2013 года № 157</w:t>
      </w:r>
    </w:p>
    <w:p w:rsidR="009230EB" w:rsidRPr="009230EB" w:rsidRDefault="009230EB" w:rsidP="009230EB">
      <w:pPr>
        <w:jc w:val="both"/>
      </w:pPr>
    </w:p>
    <w:p w:rsidR="009230EB" w:rsidRPr="009230EB" w:rsidRDefault="009230EB" w:rsidP="009230EB">
      <w:pPr>
        <w:jc w:val="both"/>
      </w:pPr>
    </w:p>
    <w:p w:rsidR="009230EB" w:rsidRPr="009230EB" w:rsidRDefault="009230EB" w:rsidP="009230EB">
      <w:pPr>
        <w:jc w:val="both"/>
      </w:pPr>
    </w:p>
    <w:p w:rsidR="009230EB" w:rsidRPr="009230EB" w:rsidRDefault="009230EB" w:rsidP="009230EB">
      <w:pPr>
        <w:jc w:val="center"/>
        <w:rPr>
          <w:b/>
        </w:rPr>
      </w:pPr>
      <w:r w:rsidRPr="009230EB">
        <w:rPr>
          <w:b/>
        </w:rPr>
        <w:t>ПОЛОЖЕНИЕ</w:t>
      </w:r>
    </w:p>
    <w:p w:rsidR="009230EB" w:rsidRDefault="007E4A2D" w:rsidP="009230EB">
      <w:pPr>
        <w:jc w:val="center"/>
        <w:rPr>
          <w:b/>
        </w:rPr>
      </w:pPr>
      <w:r w:rsidRPr="007E4A2D">
        <w:rPr>
          <w:b/>
        </w:rPr>
        <w:t>о представлении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</w:p>
    <w:p w:rsidR="00F242AA" w:rsidRPr="00E14B66" w:rsidRDefault="00F242AA" w:rsidP="00F242AA">
      <w:pPr>
        <w:jc w:val="center"/>
        <w:rPr>
          <w:b/>
          <w:spacing w:val="-2"/>
          <w:sz w:val="26"/>
          <w:szCs w:val="26"/>
        </w:rPr>
      </w:pPr>
      <w:r>
        <w:rPr>
          <w:sz w:val="22"/>
          <w:szCs w:val="22"/>
        </w:rPr>
        <w:t>( в редакции изменений, внесенных постановлениями</w:t>
      </w:r>
      <w:r w:rsidRPr="000C4CB4">
        <w:rPr>
          <w:sz w:val="22"/>
          <w:szCs w:val="22"/>
        </w:rPr>
        <w:t xml:space="preserve"> </w:t>
      </w:r>
      <w:r>
        <w:rPr>
          <w:sz w:val="22"/>
          <w:szCs w:val="22"/>
        </w:rPr>
        <w:t>от 29.01.2015 № 78</w:t>
      </w:r>
      <w:r w:rsidRPr="00E14B66">
        <w:rPr>
          <w:sz w:val="22"/>
          <w:szCs w:val="22"/>
        </w:rPr>
        <w:t>, 0</w:t>
      </w:r>
      <w:r w:rsidR="00E9561D" w:rsidRPr="00E14B66">
        <w:rPr>
          <w:sz w:val="22"/>
          <w:szCs w:val="22"/>
        </w:rPr>
        <w:t>3</w:t>
      </w:r>
      <w:r w:rsidRPr="00E14B66">
        <w:rPr>
          <w:sz w:val="22"/>
          <w:szCs w:val="22"/>
        </w:rPr>
        <w:t>.0</w:t>
      </w:r>
      <w:r w:rsidR="00E9561D" w:rsidRPr="00E14B66">
        <w:rPr>
          <w:sz w:val="22"/>
          <w:szCs w:val="22"/>
        </w:rPr>
        <w:t>4</w:t>
      </w:r>
      <w:r w:rsidRPr="00E14B66">
        <w:rPr>
          <w:sz w:val="22"/>
          <w:szCs w:val="22"/>
        </w:rPr>
        <w:t>.2026 №</w:t>
      </w:r>
      <w:r w:rsidR="00E9561D" w:rsidRPr="00E14B66">
        <w:rPr>
          <w:sz w:val="22"/>
          <w:szCs w:val="22"/>
        </w:rPr>
        <w:t>294</w:t>
      </w:r>
      <w:r w:rsidRPr="00E14B66">
        <w:rPr>
          <w:sz w:val="22"/>
          <w:szCs w:val="22"/>
        </w:rPr>
        <w:t>)</w:t>
      </w:r>
    </w:p>
    <w:p w:rsidR="009230EB" w:rsidRPr="00E14B66" w:rsidRDefault="009230EB" w:rsidP="009230EB">
      <w:pPr>
        <w:jc w:val="center"/>
      </w:pPr>
    </w:p>
    <w:p w:rsidR="009230EB" w:rsidRPr="00470436" w:rsidRDefault="009230EB" w:rsidP="00F242AA">
      <w:pPr>
        <w:ind w:firstLine="709"/>
        <w:jc w:val="both"/>
      </w:pPr>
      <w:r w:rsidRPr="00470436">
        <w:t xml:space="preserve">1. </w:t>
      </w:r>
      <w:proofErr w:type="gramStart"/>
      <w:r w:rsidRPr="00470436">
        <w:t>Настоящим Положением определяется порядок предоставления лицом, поступающим на должность руководителя муниципального учреждения,  и руководителями муниципальных учреждений сведений о полученных ими доходах, об имуществе и обязательствах имущественного характера, а также сведений о доходах, об имуществе и обязательствах имущественного хар</w:t>
      </w:r>
      <w:r w:rsidR="00171E7A" w:rsidRPr="00470436">
        <w:t xml:space="preserve">актера своих супруги (супруга) </w:t>
      </w:r>
      <w:r w:rsidRPr="00470436">
        <w:t>и несовершеннолетних детей (далее – сведения о доходах, об имуществе и обязательствах имущественного характера).</w:t>
      </w:r>
      <w:proofErr w:type="gramEnd"/>
    </w:p>
    <w:p w:rsidR="009230EB" w:rsidRPr="00470436" w:rsidRDefault="009230EB" w:rsidP="00F242A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470436">
        <w:t xml:space="preserve">2. </w:t>
      </w:r>
      <w:proofErr w:type="gramStart"/>
      <w:r w:rsidR="00591652" w:rsidRPr="00470436">
        <w:t>Лицо, поступающее на должность руководителя муниципального учреждения муниципального округа город Шахунья Нижегородской области, а также руководитель муниципального учреждения муниципального округа город Шахунья Нижегородской области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в соответствии с Федеральным законом</w:t>
      </w:r>
      <w:proofErr w:type="gramEnd"/>
      <w:r w:rsidR="00591652" w:rsidRPr="00470436">
        <w:t xml:space="preserve"> от 25.12.2008 №273-ФЗ «О противодействии коррупции», в случаях указанных  Федеральным законом.</w:t>
      </w:r>
    </w:p>
    <w:p w:rsidR="00DA7DB5" w:rsidRPr="00470436" w:rsidRDefault="00DA7DB5" w:rsidP="00F242AA">
      <w:pPr>
        <w:ind w:firstLine="709"/>
        <w:jc w:val="both"/>
      </w:pPr>
      <w:r w:rsidRPr="00470436">
        <w:t>(</w:t>
      </w:r>
      <w:r w:rsidR="00591652" w:rsidRPr="00470436">
        <w:t>с измен</w:t>
      </w:r>
      <w:proofErr w:type="gramStart"/>
      <w:r w:rsidR="00591652" w:rsidRPr="00470436">
        <w:t>.</w:t>
      </w:r>
      <w:proofErr w:type="gramEnd"/>
      <w:r w:rsidRPr="00470436">
        <w:t xml:space="preserve"> </w:t>
      </w:r>
      <w:proofErr w:type="gramStart"/>
      <w:r w:rsidRPr="00470436">
        <w:t>о</w:t>
      </w:r>
      <w:proofErr w:type="gramEnd"/>
      <w:r w:rsidRPr="00470436">
        <w:t xml:space="preserve">т </w:t>
      </w:r>
      <w:r w:rsidR="00E9561D" w:rsidRPr="00470436">
        <w:t>03.04.2026 №294</w:t>
      </w:r>
      <w:r w:rsidRPr="00470436">
        <w:t>)</w:t>
      </w:r>
      <w:r w:rsidR="006D4998" w:rsidRPr="00470436">
        <w:t>.</w:t>
      </w:r>
    </w:p>
    <w:p w:rsidR="00DA7DB5" w:rsidRPr="00470436" w:rsidRDefault="009230EB" w:rsidP="00F242AA">
      <w:pPr>
        <w:ind w:firstLine="709"/>
        <w:jc w:val="both"/>
      </w:pPr>
      <w:r w:rsidRPr="00470436">
        <w:t>3.</w:t>
      </w:r>
      <w:r w:rsidR="00171E7A" w:rsidRPr="00470436">
        <w:t xml:space="preserve"> Исключен</w:t>
      </w:r>
      <w:r w:rsidR="00DA7DB5" w:rsidRPr="00470436">
        <w:t xml:space="preserve"> (постановление администрации городского округа город Шахунья Нижегородской области от 29.01.2015 № 78)</w:t>
      </w:r>
    </w:p>
    <w:p w:rsidR="009230EB" w:rsidRPr="00470436" w:rsidRDefault="009230EB" w:rsidP="00F242AA">
      <w:pPr>
        <w:ind w:firstLine="709"/>
        <w:jc w:val="both"/>
      </w:pPr>
      <w:r w:rsidRPr="00470436">
        <w:t xml:space="preserve">4. </w:t>
      </w:r>
      <w:proofErr w:type="gramStart"/>
      <w:r w:rsidR="00171E7A" w:rsidRPr="00470436"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</w:t>
      </w:r>
      <w:proofErr w:type="gramEnd"/>
      <w:r w:rsidR="00171E7A" w:rsidRPr="00470436">
        <w:t xml:space="preserve">, </w:t>
      </w:r>
      <w:proofErr w:type="gramStart"/>
      <w:r w:rsidR="00171E7A" w:rsidRPr="00470436"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 w:rsidR="00171E7A" w:rsidRPr="00470436">
        <w:t xml:space="preserve"> </w:t>
      </w:r>
      <w:proofErr w:type="gramStart"/>
      <w:r w:rsidR="00171E7A" w:rsidRPr="00470436">
        <w:t>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</w:t>
      </w:r>
      <w:r w:rsidRPr="00470436">
        <w:t>.</w:t>
      </w:r>
      <w:proofErr w:type="gramEnd"/>
    </w:p>
    <w:p w:rsidR="00DA7DB5" w:rsidRPr="00470436" w:rsidRDefault="00F776F6" w:rsidP="00F242AA">
      <w:pPr>
        <w:ind w:firstLine="709"/>
        <w:jc w:val="both"/>
      </w:pPr>
      <w:r w:rsidRPr="00470436">
        <w:t>(с измен</w:t>
      </w:r>
      <w:proofErr w:type="gramStart"/>
      <w:r w:rsidRPr="00470436">
        <w:t>.</w:t>
      </w:r>
      <w:proofErr w:type="gramEnd"/>
      <w:r w:rsidRPr="00470436">
        <w:t xml:space="preserve"> </w:t>
      </w:r>
      <w:proofErr w:type="gramStart"/>
      <w:r w:rsidR="00DA7DB5" w:rsidRPr="00470436">
        <w:t>о</w:t>
      </w:r>
      <w:proofErr w:type="gramEnd"/>
      <w:r w:rsidR="00DA7DB5" w:rsidRPr="00470436">
        <w:t>т 29.01.2015 № 78)</w:t>
      </w:r>
      <w:r w:rsidRPr="00470436">
        <w:t>.</w:t>
      </w:r>
    </w:p>
    <w:p w:rsidR="00171E7A" w:rsidRPr="00470436" w:rsidRDefault="00171E7A" w:rsidP="00F242AA">
      <w:pPr>
        <w:ind w:firstLine="709"/>
        <w:jc w:val="both"/>
      </w:pPr>
      <w:r w:rsidRPr="00470436">
        <w:t xml:space="preserve">4.1. </w:t>
      </w:r>
      <w:r w:rsidR="006D4998" w:rsidRPr="00470436">
        <w:t>Сведения, предусмотренные пунктами 4 и 5 Настоящего Положения, представляются в отдел кадровой и архивной работы администрации муниципального округа город Шахунья Нижегородской области.</w:t>
      </w:r>
    </w:p>
    <w:p w:rsidR="006D4998" w:rsidRPr="00470436" w:rsidRDefault="006D4998" w:rsidP="00F242AA">
      <w:pPr>
        <w:ind w:firstLine="709"/>
        <w:jc w:val="both"/>
      </w:pPr>
      <w:r w:rsidRPr="00470436">
        <w:t>(</w:t>
      </w:r>
      <w:proofErr w:type="gramStart"/>
      <w:r w:rsidRPr="00470436">
        <w:t>с</w:t>
      </w:r>
      <w:proofErr w:type="gramEnd"/>
      <w:r w:rsidRPr="00470436">
        <w:t xml:space="preserve"> измен. от </w:t>
      </w:r>
      <w:r w:rsidR="00E14B66" w:rsidRPr="00470436">
        <w:t xml:space="preserve"> 03.04.2026 №294</w:t>
      </w:r>
      <w:r w:rsidRPr="00470436">
        <w:t>).</w:t>
      </w:r>
    </w:p>
    <w:p w:rsidR="006D4998" w:rsidRPr="00470436" w:rsidRDefault="009230EB" w:rsidP="00F242AA">
      <w:pPr>
        <w:ind w:firstLine="709"/>
        <w:contextualSpacing/>
        <w:jc w:val="both"/>
      </w:pPr>
      <w:r w:rsidRPr="00470436">
        <w:t xml:space="preserve">5. </w:t>
      </w:r>
      <w:proofErr w:type="gramStart"/>
      <w:r w:rsidR="006D4998" w:rsidRPr="00470436">
        <w:t xml:space="preserve">Руководитель муниципального учреждения, не позднее 30 апреля года, следующего за отчетным, в случае </w:t>
      </w:r>
      <w:r w:rsidR="006D4998" w:rsidRPr="00470436">
        <w:rPr>
          <w:rFonts w:eastAsia="Calibri"/>
          <w:bCs/>
          <w:spacing w:val="-2"/>
        </w:rPr>
        <w:t xml:space="preserve">возникновения оснований для представления сведений о расходах </w:t>
      </w:r>
      <w:r w:rsidR="006D4998" w:rsidRPr="00470436">
        <w:rPr>
          <w:rFonts w:eastAsia="Calibri"/>
          <w:spacing w:val="-2"/>
        </w:rPr>
        <w:t xml:space="preserve">в соответствии с Федеральным законом от 3.12.2012 № 230-ФЗ «О контроле за соответствием </w:t>
      </w:r>
      <w:r w:rsidR="006D4998" w:rsidRPr="00470436">
        <w:rPr>
          <w:rFonts w:eastAsia="Calibri"/>
          <w:spacing w:val="-2"/>
        </w:rPr>
        <w:lastRenderedPageBreak/>
        <w:t>расходов лиц, замещающих государственные должности, и иных лиц их доходам», представляет</w:t>
      </w:r>
      <w:r w:rsidR="006D4998" w:rsidRPr="00470436">
        <w:t>:</w:t>
      </w:r>
      <w:proofErr w:type="gramEnd"/>
    </w:p>
    <w:p w:rsidR="006D4998" w:rsidRPr="00470436" w:rsidRDefault="006D4998" w:rsidP="00F242AA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470436">
        <w:t>-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своих супруги (супруга) и несовершеннолетних детей, полученных за отчетный период</w:t>
      </w:r>
      <w:proofErr w:type="gramEnd"/>
      <w:r w:rsidRPr="00470436">
        <w:t xml:space="preserve">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6D4998" w:rsidRPr="00470436" w:rsidRDefault="006D4998" w:rsidP="00F242AA">
      <w:pPr>
        <w:ind w:firstLine="709"/>
        <w:jc w:val="both"/>
      </w:pPr>
      <w:proofErr w:type="gramStart"/>
      <w:r w:rsidRPr="00470436">
        <w:t>-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</w:t>
      </w:r>
      <w:proofErr w:type="gramEnd"/>
      <w:r w:rsidRPr="00470436">
        <w:t xml:space="preserve"> - </w:t>
      </w:r>
      <w:proofErr w:type="gramStart"/>
      <w:r w:rsidRPr="00470436">
        <w:t>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сделки, представляются по форме справки, утвержденной Указом Президента Российской Федерации от 23 июня 2014 №460 «Об утверждении формы справки о доходах, расходах, об имуществе и</w:t>
      </w:r>
      <w:proofErr w:type="gramEnd"/>
      <w:r w:rsidRPr="00470436">
        <w:t xml:space="preserve"> </w:t>
      </w:r>
      <w:proofErr w:type="gramStart"/>
      <w:r w:rsidRPr="00470436">
        <w:t xml:space="preserve">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</w:t>
      </w:r>
      <w:proofErr w:type="gramEnd"/>
    </w:p>
    <w:p w:rsidR="006D4998" w:rsidRPr="00470436" w:rsidRDefault="006D4998" w:rsidP="00F242AA">
      <w:pPr>
        <w:ind w:firstLine="709"/>
        <w:jc w:val="both"/>
      </w:pPr>
      <w:r w:rsidRPr="00470436">
        <w:t>(с измен</w:t>
      </w:r>
      <w:proofErr w:type="gramStart"/>
      <w:r w:rsidRPr="00470436">
        <w:t>.</w:t>
      </w:r>
      <w:proofErr w:type="gramEnd"/>
      <w:r w:rsidRPr="00470436">
        <w:t xml:space="preserve"> </w:t>
      </w:r>
      <w:proofErr w:type="gramStart"/>
      <w:r w:rsidR="00E14B66" w:rsidRPr="00470436">
        <w:t>о</w:t>
      </w:r>
      <w:proofErr w:type="gramEnd"/>
      <w:r w:rsidR="00E14B66" w:rsidRPr="00470436">
        <w:t>т 03.04.2026 №294</w:t>
      </w:r>
      <w:r w:rsidRPr="00470436">
        <w:t>).</w:t>
      </w:r>
    </w:p>
    <w:p w:rsidR="00DA7DB5" w:rsidRPr="00470436" w:rsidRDefault="009230EB" w:rsidP="00F242AA">
      <w:pPr>
        <w:ind w:firstLine="709"/>
        <w:jc w:val="both"/>
      </w:pPr>
      <w:r w:rsidRPr="00470436">
        <w:t xml:space="preserve">6. </w:t>
      </w:r>
      <w:r w:rsidR="00171E7A" w:rsidRPr="00470436">
        <w:t>В случае</w:t>
      </w:r>
      <w:proofErr w:type="gramStart"/>
      <w:r w:rsidR="00171E7A" w:rsidRPr="00470436">
        <w:t>,</w:t>
      </w:r>
      <w:proofErr w:type="gramEnd"/>
      <w:r w:rsidR="00171E7A" w:rsidRPr="00470436">
        <w:t xml:space="preserve">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5 настоящего Положения.</w:t>
      </w:r>
    </w:p>
    <w:p w:rsidR="00DA7DB5" w:rsidRPr="00470436" w:rsidRDefault="00F776F6" w:rsidP="00F242AA">
      <w:pPr>
        <w:ind w:firstLine="709"/>
        <w:jc w:val="both"/>
      </w:pPr>
      <w:r w:rsidRPr="00470436">
        <w:t>(</w:t>
      </w:r>
      <w:proofErr w:type="gramStart"/>
      <w:r w:rsidRPr="00470436">
        <w:t>с</w:t>
      </w:r>
      <w:proofErr w:type="gramEnd"/>
      <w:r w:rsidRPr="00470436">
        <w:t xml:space="preserve"> измен. от </w:t>
      </w:r>
      <w:r w:rsidR="00DA7DB5" w:rsidRPr="00470436">
        <w:t>29.01.2015 № 78)</w:t>
      </w:r>
      <w:r w:rsidRPr="00470436">
        <w:t>.</w:t>
      </w:r>
    </w:p>
    <w:p w:rsidR="00171E7A" w:rsidRPr="00470436" w:rsidRDefault="00171E7A" w:rsidP="00F242AA">
      <w:pPr>
        <w:ind w:firstLine="709"/>
        <w:jc w:val="both"/>
      </w:pPr>
      <w:r w:rsidRPr="00470436">
        <w:t>6.1. В случае, если лицо, поступающее на должность руководителя муниципального учреждения, обнаружило, что в представленных им сведениях о доходах</w:t>
      </w:r>
      <w:proofErr w:type="gramStart"/>
      <w:r w:rsidRPr="00470436">
        <w:t xml:space="preserve"> ,</w:t>
      </w:r>
      <w:proofErr w:type="gramEnd"/>
      <w:r w:rsidRPr="00470436">
        <w:t xml:space="preserve">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4 настоящего Положения.</w:t>
      </w:r>
    </w:p>
    <w:p w:rsidR="00DA7DB5" w:rsidRPr="00470436" w:rsidRDefault="00F776F6" w:rsidP="00F242AA">
      <w:pPr>
        <w:ind w:firstLine="709"/>
        <w:jc w:val="both"/>
      </w:pPr>
      <w:r w:rsidRPr="00470436">
        <w:t>(</w:t>
      </w:r>
      <w:proofErr w:type="gramStart"/>
      <w:r w:rsidRPr="00470436">
        <w:t>с</w:t>
      </w:r>
      <w:proofErr w:type="gramEnd"/>
      <w:r w:rsidRPr="00470436">
        <w:t xml:space="preserve"> измен. от </w:t>
      </w:r>
      <w:r w:rsidR="00DA7DB5" w:rsidRPr="00470436">
        <w:t>29.01.2015 № 78)</w:t>
      </w:r>
      <w:r w:rsidRPr="00470436">
        <w:t>.</w:t>
      </w:r>
    </w:p>
    <w:p w:rsidR="009230EB" w:rsidRPr="00470436" w:rsidRDefault="009230EB" w:rsidP="00F242AA">
      <w:pPr>
        <w:ind w:firstLine="709"/>
        <w:jc w:val="both"/>
      </w:pPr>
      <w:r w:rsidRPr="00470436">
        <w:t xml:space="preserve">7. </w:t>
      </w:r>
      <w:proofErr w:type="gramStart"/>
      <w:r w:rsidRPr="00470436">
        <w:t>Проверка достоверности и полноты сведений о доходах, об имуществе                         и обязательствах имущественного характера, представленных лицом, поступающим                   на должность руководителя муниципального учреждения, а также руководителем муниципального учреждения, осуществляется в порядке определенном нормативными  правовыми актами субъекта Российской Федерации.</w:t>
      </w:r>
      <w:proofErr w:type="gramEnd"/>
    </w:p>
    <w:p w:rsidR="009230EB" w:rsidRPr="00470436" w:rsidRDefault="009230EB" w:rsidP="00F242AA">
      <w:pPr>
        <w:ind w:firstLine="709"/>
        <w:jc w:val="both"/>
      </w:pPr>
      <w:r w:rsidRPr="00470436">
        <w:t xml:space="preserve">8. </w:t>
      </w:r>
      <w:proofErr w:type="gramStart"/>
      <w:r w:rsidRPr="00470436">
        <w:t>Сведения о доходах, об имуществе и обязательствах имущественного характера, представляемые лицом, поступающим на должность руководителя муниципального учреждения, а также руководителем муниципального учреждения в соответствии                       с настоящим Положением, являются сведениями конфиденциального характера,                   если федеральным законом они не отнесены к сведениям, составляющим государственную тайну.</w:t>
      </w:r>
      <w:proofErr w:type="gramEnd"/>
    </w:p>
    <w:p w:rsidR="009230EB" w:rsidRPr="00470436" w:rsidRDefault="00171E7A" w:rsidP="00F242AA">
      <w:pPr>
        <w:ind w:firstLine="709"/>
        <w:jc w:val="both"/>
      </w:pPr>
      <w:r w:rsidRPr="00470436">
        <w:t xml:space="preserve">9. </w:t>
      </w:r>
      <w:r w:rsidR="00D715B8" w:rsidRPr="00470436">
        <w:t>Исключен</w:t>
      </w:r>
      <w:proofErr w:type="gramStart"/>
      <w:r w:rsidR="00D715B8" w:rsidRPr="00470436">
        <w:t>.</w:t>
      </w:r>
      <w:proofErr w:type="gramEnd"/>
      <w:r w:rsidR="00B07DD2" w:rsidRPr="00470436">
        <w:t xml:space="preserve"> </w:t>
      </w:r>
      <w:r w:rsidR="00D715B8" w:rsidRPr="00470436">
        <w:t>(</w:t>
      </w:r>
      <w:proofErr w:type="gramStart"/>
      <w:r w:rsidR="00D715B8" w:rsidRPr="00470436">
        <w:t>с</w:t>
      </w:r>
      <w:proofErr w:type="gramEnd"/>
      <w:r w:rsidR="00D715B8" w:rsidRPr="00470436">
        <w:t xml:space="preserve"> измен. </w:t>
      </w:r>
      <w:r w:rsidR="00B07DD2" w:rsidRPr="00470436">
        <w:t>от 03.04.2026 №294)</w:t>
      </w:r>
      <w:r w:rsidR="00D715B8" w:rsidRPr="00470436">
        <w:t>.</w:t>
      </w:r>
    </w:p>
    <w:p w:rsidR="009230EB" w:rsidRPr="00F242AA" w:rsidRDefault="009230EB" w:rsidP="00F242AA">
      <w:pPr>
        <w:ind w:firstLine="709"/>
        <w:jc w:val="center"/>
      </w:pPr>
      <w:r w:rsidRPr="00F242AA">
        <w:t>____________</w:t>
      </w:r>
    </w:p>
    <w:sectPr w:rsidR="009230EB" w:rsidRPr="00F242AA" w:rsidSect="003B4216">
      <w:pgSz w:w="11909" w:h="16834"/>
      <w:pgMar w:top="540" w:right="569" w:bottom="540" w:left="151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B74" w:rsidRDefault="006A6B74">
      <w:r>
        <w:separator/>
      </w:r>
    </w:p>
  </w:endnote>
  <w:endnote w:type="continuationSeparator" w:id="0">
    <w:p w:rsidR="006A6B74" w:rsidRDefault="006A6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F3" w:rsidRDefault="00DF25A9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65F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65F3" w:rsidRDefault="005065F3" w:rsidP="005065F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F3" w:rsidRDefault="005065F3" w:rsidP="009C044A">
    <w:pPr>
      <w:pStyle w:val="a6"/>
      <w:framePr w:wrap="around" w:vAnchor="text" w:hAnchor="margin" w:xAlign="right" w:y="1"/>
      <w:rPr>
        <w:rStyle w:val="a8"/>
      </w:rPr>
    </w:pPr>
  </w:p>
  <w:p w:rsidR="005065F3" w:rsidRDefault="005065F3" w:rsidP="005065F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B74" w:rsidRDefault="006A6B74">
      <w:r>
        <w:separator/>
      </w:r>
    </w:p>
  </w:footnote>
  <w:footnote w:type="continuationSeparator" w:id="0">
    <w:p w:rsidR="006A6B74" w:rsidRDefault="006A6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369"/>
    <w:multiLevelType w:val="singleLevel"/>
    <w:tmpl w:val="01C41AB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2AB6AB7"/>
    <w:multiLevelType w:val="hybridMultilevel"/>
    <w:tmpl w:val="3B0223F4"/>
    <w:lvl w:ilvl="0" w:tplc="A7362DF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">
    <w:nsid w:val="4F9E2824"/>
    <w:multiLevelType w:val="hybridMultilevel"/>
    <w:tmpl w:val="9DB48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426204"/>
    <w:multiLevelType w:val="hybridMultilevel"/>
    <w:tmpl w:val="C74E9F4A"/>
    <w:lvl w:ilvl="0" w:tplc="1BFAC2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65815A67"/>
    <w:multiLevelType w:val="hybridMultilevel"/>
    <w:tmpl w:val="2D4C09B6"/>
    <w:lvl w:ilvl="0" w:tplc="E1FC3A6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CD6104D"/>
    <w:multiLevelType w:val="multilevel"/>
    <w:tmpl w:val="3B48CA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73C65384"/>
    <w:multiLevelType w:val="hybridMultilevel"/>
    <w:tmpl w:val="3064C942"/>
    <w:lvl w:ilvl="0" w:tplc="83B8C8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4B6AABE2">
      <w:numFmt w:val="none"/>
      <w:lvlText w:val=""/>
      <w:lvlJc w:val="left"/>
      <w:pPr>
        <w:tabs>
          <w:tab w:val="num" w:pos="360"/>
        </w:tabs>
      </w:pPr>
    </w:lvl>
    <w:lvl w:ilvl="2" w:tplc="9BF44B0E">
      <w:numFmt w:val="none"/>
      <w:lvlText w:val=""/>
      <w:lvlJc w:val="left"/>
      <w:pPr>
        <w:tabs>
          <w:tab w:val="num" w:pos="360"/>
        </w:tabs>
      </w:pPr>
    </w:lvl>
    <w:lvl w:ilvl="3" w:tplc="BF8A856A">
      <w:numFmt w:val="none"/>
      <w:lvlText w:val=""/>
      <w:lvlJc w:val="left"/>
      <w:pPr>
        <w:tabs>
          <w:tab w:val="num" w:pos="360"/>
        </w:tabs>
      </w:pPr>
    </w:lvl>
    <w:lvl w:ilvl="4" w:tplc="C7B4F158">
      <w:numFmt w:val="none"/>
      <w:lvlText w:val=""/>
      <w:lvlJc w:val="left"/>
      <w:pPr>
        <w:tabs>
          <w:tab w:val="num" w:pos="360"/>
        </w:tabs>
      </w:pPr>
    </w:lvl>
    <w:lvl w:ilvl="5" w:tplc="86DE6016">
      <w:numFmt w:val="none"/>
      <w:lvlText w:val=""/>
      <w:lvlJc w:val="left"/>
      <w:pPr>
        <w:tabs>
          <w:tab w:val="num" w:pos="360"/>
        </w:tabs>
      </w:pPr>
    </w:lvl>
    <w:lvl w:ilvl="6" w:tplc="91363A3E">
      <w:numFmt w:val="none"/>
      <w:lvlText w:val=""/>
      <w:lvlJc w:val="left"/>
      <w:pPr>
        <w:tabs>
          <w:tab w:val="num" w:pos="360"/>
        </w:tabs>
      </w:pPr>
    </w:lvl>
    <w:lvl w:ilvl="7" w:tplc="D2604B5E">
      <w:numFmt w:val="none"/>
      <w:lvlText w:val=""/>
      <w:lvlJc w:val="left"/>
      <w:pPr>
        <w:tabs>
          <w:tab w:val="num" w:pos="360"/>
        </w:tabs>
      </w:pPr>
    </w:lvl>
    <w:lvl w:ilvl="8" w:tplc="D952A9D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B09596B"/>
    <w:multiLevelType w:val="hybridMultilevel"/>
    <w:tmpl w:val="3C1E9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214"/>
    <w:rsid w:val="000104BE"/>
    <w:rsid w:val="00010F97"/>
    <w:rsid w:val="000123EB"/>
    <w:rsid w:val="0001442F"/>
    <w:rsid w:val="00015407"/>
    <w:rsid w:val="0001595D"/>
    <w:rsid w:val="00022230"/>
    <w:rsid w:val="0002442A"/>
    <w:rsid w:val="00042DFD"/>
    <w:rsid w:val="0004485B"/>
    <w:rsid w:val="00050372"/>
    <w:rsid w:val="00053258"/>
    <w:rsid w:val="00053C89"/>
    <w:rsid w:val="000606A2"/>
    <w:rsid w:val="00060B1C"/>
    <w:rsid w:val="0006108F"/>
    <w:rsid w:val="00061941"/>
    <w:rsid w:val="00077363"/>
    <w:rsid w:val="0008105A"/>
    <w:rsid w:val="00093407"/>
    <w:rsid w:val="00093C4B"/>
    <w:rsid w:val="000B5DAA"/>
    <w:rsid w:val="000B6DDC"/>
    <w:rsid w:val="000B7141"/>
    <w:rsid w:val="000B769E"/>
    <w:rsid w:val="000D0CD7"/>
    <w:rsid w:val="000D72E2"/>
    <w:rsid w:val="000E6F4C"/>
    <w:rsid w:val="000E765A"/>
    <w:rsid w:val="000F5607"/>
    <w:rsid w:val="000F587D"/>
    <w:rsid w:val="000F739D"/>
    <w:rsid w:val="00103E24"/>
    <w:rsid w:val="00126FCA"/>
    <w:rsid w:val="00127A09"/>
    <w:rsid w:val="0013295B"/>
    <w:rsid w:val="00146FB7"/>
    <w:rsid w:val="0015048C"/>
    <w:rsid w:val="0016017B"/>
    <w:rsid w:val="00160E0A"/>
    <w:rsid w:val="00165214"/>
    <w:rsid w:val="00165CE5"/>
    <w:rsid w:val="00171E7A"/>
    <w:rsid w:val="001739D2"/>
    <w:rsid w:val="001763CB"/>
    <w:rsid w:val="00177FBF"/>
    <w:rsid w:val="0018497A"/>
    <w:rsid w:val="001927EB"/>
    <w:rsid w:val="001A0111"/>
    <w:rsid w:val="001A18F1"/>
    <w:rsid w:val="001A627F"/>
    <w:rsid w:val="001B01A4"/>
    <w:rsid w:val="001B1741"/>
    <w:rsid w:val="001B2B0F"/>
    <w:rsid w:val="001B3991"/>
    <w:rsid w:val="001B51ED"/>
    <w:rsid w:val="001E7B4D"/>
    <w:rsid w:val="001F0E35"/>
    <w:rsid w:val="001F6CCA"/>
    <w:rsid w:val="001F74EB"/>
    <w:rsid w:val="00200418"/>
    <w:rsid w:val="00205F23"/>
    <w:rsid w:val="00206258"/>
    <w:rsid w:val="00222C21"/>
    <w:rsid w:val="00235480"/>
    <w:rsid w:val="00235EE1"/>
    <w:rsid w:val="002408EF"/>
    <w:rsid w:val="002450A8"/>
    <w:rsid w:val="002504F6"/>
    <w:rsid w:val="002600F2"/>
    <w:rsid w:val="00261ECC"/>
    <w:rsid w:val="0026288F"/>
    <w:rsid w:val="00264170"/>
    <w:rsid w:val="00272450"/>
    <w:rsid w:val="002831DA"/>
    <w:rsid w:val="00295040"/>
    <w:rsid w:val="002D067D"/>
    <w:rsid w:val="002D37DD"/>
    <w:rsid w:val="002D6EC6"/>
    <w:rsid w:val="002E2AA2"/>
    <w:rsid w:val="002E386E"/>
    <w:rsid w:val="002F392E"/>
    <w:rsid w:val="002F6F95"/>
    <w:rsid w:val="00301F28"/>
    <w:rsid w:val="00305136"/>
    <w:rsid w:val="00323A62"/>
    <w:rsid w:val="00331520"/>
    <w:rsid w:val="00331601"/>
    <w:rsid w:val="00356F6D"/>
    <w:rsid w:val="00364A80"/>
    <w:rsid w:val="00374D67"/>
    <w:rsid w:val="003771C2"/>
    <w:rsid w:val="003802DA"/>
    <w:rsid w:val="00385863"/>
    <w:rsid w:val="0039199A"/>
    <w:rsid w:val="003A5519"/>
    <w:rsid w:val="003A7744"/>
    <w:rsid w:val="003B0159"/>
    <w:rsid w:val="003B4216"/>
    <w:rsid w:val="003C007F"/>
    <w:rsid w:val="003D0EA9"/>
    <w:rsid w:val="003E534F"/>
    <w:rsid w:val="003F15C2"/>
    <w:rsid w:val="003F346C"/>
    <w:rsid w:val="003F6001"/>
    <w:rsid w:val="00401681"/>
    <w:rsid w:val="00407ECF"/>
    <w:rsid w:val="00413EE8"/>
    <w:rsid w:val="004211BB"/>
    <w:rsid w:val="00427B5A"/>
    <w:rsid w:val="0043080E"/>
    <w:rsid w:val="0043465F"/>
    <w:rsid w:val="004376D4"/>
    <w:rsid w:val="00456AD6"/>
    <w:rsid w:val="00456DD7"/>
    <w:rsid w:val="0045754A"/>
    <w:rsid w:val="00461338"/>
    <w:rsid w:val="0046681D"/>
    <w:rsid w:val="00467B42"/>
    <w:rsid w:val="00470436"/>
    <w:rsid w:val="00470C3B"/>
    <w:rsid w:val="00481389"/>
    <w:rsid w:val="00483CAD"/>
    <w:rsid w:val="00485CB4"/>
    <w:rsid w:val="004A27B0"/>
    <w:rsid w:val="004A51B2"/>
    <w:rsid w:val="004B58CC"/>
    <w:rsid w:val="004C7DAE"/>
    <w:rsid w:val="004D1060"/>
    <w:rsid w:val="004D2FCC"/>
    <w:rsid w:val="004D3B68"/>
    <w:rsid w:val="004E1181"/>
    <w:rsid w:val="004E1DC8"/>
    <w:rsid w:val="004E67B8"/>
    <w:rsid w:val="004F530E"/>
    <w:rsid w:val="005029AF"/>
    <w:rsid w:val="005065F3"/>
    <w:rsid w:val="00512374"/>
    <w:rsid w:val="00523810"/>
    <w:rsid w:val="0052779E"/>
    <w:rsid w:val="00530231"/>
    <w:rsid w:val="005425AF"/>
    <w:rsid w:val="005455C6"/>
    <w:rsid w:val="00556739"/>
    <w:rsid w:val="0056059A"/>
    <w:rsid w:val="00586522"/>
    <w:rsid w:val="00591652"/>
    <w:rsid w:val="0059472D"/>
    <w:rsid w:val="00597491"/>
    <w:rsid w:val="005B5F79"/>
    <w:rsid w:val="005B73E4"/>
    <w:rsid w:val="005D45D8"/>
    <w:rsid w:val="005E6B4E"/>
    <w:rsid w:val="005E7D52"/>
    <w:rsid w:val="005F6958"/>
    <w:rsid w:val="0060482C"/>
    <w:rsid w:val="00607DF5"/>
    <w:rsid w:val="006268E4"/>
    <w:rsid w:val="00626BAE"/>
    <w:rsid w:val="00645031"/>
    <w:rsid w:val="006463C7"/>
    <w:rsid w:val="00657B52"/>
    <w:rsid w:val="0066554D"/>
    <w:rsid w:val="00677297"/>
    <w:rsid w:val="00690EB4"/>
    <w:rsid w:val="006916FE"/>
    <w:rsid w:val="0069435F"/>
    <w:rsid w:val="006A3AC0"/>
    <w:rsid w:val="006A6B74"/>
    <w:rsid w:val="006C775F"/>
    <w:rsid w:val="006D04D4"/>
    <w:rsid w:val="006D0BAC"/>
    <w:rsid w:val="006D1431"/>
    <w:rsid w:val="006D4998"/>
    <w:rsid w:val="006F42B2"/>
    <w:rsid w:val="00700AB2"/>
    <w:rsid w:val="00701EE0"/>
    <w:rsid w:val="0071636F"/>
    <w:rsid w:val="00721CDE"/>
    <w:rsid w:val="00727846"/>
    <w:rsid w:val="007331FA"/>
    <w:rsid w:val="00743678"/>
    <w:rsid w:val="00754631"/>
    <w:rsid w:val="007557FB"/>
    <w:rsid w:val="0076034B"/>
    <w:rsid w:val="007649F6"/>
    <w:rsid w:val="00764CED"/>
    <w:rsid w:val="00773021"/>
    <w:rsid w:val="0078250E"/>
    <w:rsid w:val="00792A9D"/>
    <w:rsid w:val="007A2E9F"/>
    <w:rsid w:val="007C0325"/>
    <w:rsid w:val="007C1AAB"/>
    <w:rsid w:val="007E0D2B"/>
    <w:rsid w:val="007E4A2D"/>
    <w:rsid w:val="007E6B31"/>
    <w:rsid w:val="007F0837"/>
    <w:rsid w:val="00802C3F"/>
    <w:rsid w:val="00810C99"/>
    <w:rsid w:val="00813129"/>
    <w:rsid w:val="008407C2"/>
    <w:rsid w:val="00843B9A"/>
    <w:rsid w:val="00850637"/>
    <w:rsid w:val="008565F7"/>
    <w:rsid w:val="008713D9"/>
    <w:rsid w:val="00874CF0"/>
    <w:rsid w:val="0087708A"/>
    <w:rsid w:val="008833E2"/>
    <w:rsid w:val="008A0DB9"/>
    <w:rsid w:val="008A1A7D"/>
    <w:rsid w:val="008A4E1F"/>
    <w:rsid w:val="008A65D3"/>
    <w:rsid w:val="008A6BAD"/>
    <w:rsid w:val="008B5A1D"/>
    <w:rsid w:val="008C20FF"/>
    <w:rsid w:val="008C4835"/>
    <w:rsid w:val="008C7CD6"/>
    <w:rsid w:val="008D2157"/>
    <w:rsid w:val="008D3DDC"/>
    <w:rsid w:val="008E085A"/>
    <w:rsid w:val="008E1ECA"/>
    <w:rsid w:val="008E6D12"/>
    <w:rsid w:val="008F076E"/>
    <w:rsid w:val="0090104A"/>
    <w:rsid w:val="00911061"/>
    <w:rsid w:val="009168D7"/>
    <w:rsid w:val="009230EB"/>
    <w:rsid w:val="00923C3D"/>
    <w:rsid w:val="0092581C"/>
    <w:rsid w:val="00934DF9"/>
    <w:rsid w:val="0093640A"/>
    <w:rsid w:val="00936E2E"/>
    <w:rsid w:val="00957221"/>
    <w:rsid w:val="009645B3"/>
    <w:rsid w:val="0097227F"/>
    <w:rsid w:val="00974B60"/>
    <w:rsid w:val="009814B4"/>
    <w:rsid w:val="00992231"/>
    <w:rsid w:val="009C044A"/>
    <w:rsid w:val="009C174B"/>
    <w:rsid w:val="009D380C"/>
    <w:rsid w:val="009D3C97"/>
    <w:rsid w:val="009D4DE7"/>
    <w:rsid w:val="009E0192"/>
    <w:rsid w:val="009E47B2"/>
    <w:rsid w:val="009F61F7"/>
    <w:rsid w:val="009F6833"/>
    <w:rsid w:val="00A0200B"/>
    <w:rsid w:val="00A02646"/>
    <w:rsid w:val="00A12BE1"/>
    <w:rsid w:val="00A167C1"/>
    <w:rsid w:val="00A23490"/>
    <w:rsid w:val="00A25033"/>
    <w:rsid w:val="00A34B93"/>
    <w:rsid w:val="00A41AC1"/>
    <w:rsid w:val="00A42DED"/>
    <w:rsid w:val="00A479A2"/>
    <w:rsid w:val="00A50EBF"/>
    <w:rsid w:val="00A5120A"/>
    <w:rsid w:val="00A566DA"/>
    <w:rsid w:val="00A641F7"/>
    <w:rsid w:val="00A72435"/>
    <w:rsid w:val="00A80299"/>
    <w:rsid w:val="00A91135"/>
    <w:rsid w:val="00A92506"/>
    <w:rsid w:val="00AA7A04"/>
    <w:rsid w:val="00AC1B9C"/>
    <w:rsid w:val="00AE3C5D"/>
    <w:rsid w:val="00AE467E"/>
    <w:rsid w:val="00AE6FDD"/>
    <w:rsid w:val="00AF32F2"/>
    <w:rsid w:val="00AF4665"/>
    <w:rsid w:val="00AF57A7"/>
    <w:rsid w:val="00B07DD2"/>
    <w:rsid w:val="00B13F3E"/>
    <w:rsid w:val="00B174B8"/>
    <w:rsid w:val="00B22088"/>
    <w:rsid w:val="00B22BFA"/>
    <w:rsid w:val="00B30203"/>
    <w:rsid w:val="00B32034"/>
    <w:rsid w:val="00B33C16"/>
    <w:rsid w:val="00B33F58"/>
    <w:rsid w:val="00B43F20"/>
    <w:rsid w:val="00B46A54"/>
    <w:rsid w:val="00B514FE"/>
    <w:rsid w:val="00B6107B"/>
    <w:rsid w:val="00B76616"/>
    <w:rsid w:val="00B81317"/>
    <w:rsid w:val="00B82CD2"/>
    <w:rsid w:val="00BB0FF6"/>
    <w:rsid w:val="00BB205E"/>
    <w:rsid w:val="00BB3910"/>
    <w:rsid w:val="00BD2267"/>
    <w:rsid w:val="00BD3EA6"/>
    <w:rsid w:val="00C0046A"/>
    <w:rsid w:val="00C018A4"/>
    <w:rsid w:val="00C12DDC"/>
    <w:rsid w:val="00C14FF5"/>
    <w:rsid w:val="00C24A73"/>
    <w:rsid w:val="00C3614D"/>
    <w:rsid w:val="00C54B89"/>
    <w:rsid w:val="00C54EB7"/>
    <w:rsid w:val="00C55596"/>
    <w:rsid w:val="00C57B52"/>
    <w:rsid w:val="00C6072E"/>
    <w:rsid w:val="00C65E06"/>
    <w:rsid w:val="00C76F9C"/>
    <w:rsid w:val="00C80B80"/>
    <w:rsid w:val="00CA7F41"/>
    <w:rsid w:val="00CB1A37"/>
    <w:rsid w:val="00CB3DDC"/>
    <w:rsid w:val="00CB5A0A"/>
    <w:rsid w:val="00CC2171"/>
    <w:rsid w:val="00CD5B8A"/>
    <w:rsid w:val="00CD7A18"/>
    <w:rsid w:val="00CF1488"/>
    <w:rsid w:val="00CF18C6"/>
    <w:rsid w:val="00CF4AA6"/>
    <w:rsid w:val="00CF6281"/>
    <w:rsid w:val="00D103A3"/>
    <w:rsid w:val="00D162E5"/>
    <w:rsid w:val="00D23480"/>
    <w:rsid w:val="00D24803"/>
    <w:rsid w:val="00D271FF"/>
    <w:rsid w:val="00D319C5"/>
    <w:rsid w:val="00D32EE0"/>
    <w:rsid w:val="00D37F5D"/>
    <w:rsid w:val="00D413E1"/>
    <w:rsid w:val="00D51F66"/>
    <w:rsid w:val="00D5722D"/>
    <w:rsid w:val="00D6249D"/>
    <w:rsid w:val="00D66FA2"/>
    <w:rsid w:val="00D715B8"/>
    <w:rsid w:val="00D75A15"/>
    <w:rsid w:val="00D772A5"/>
    <w:rsid w:val="00D83961"/>
    <w:rsid w:val="00D87B7D"/>
    <w:rsid w:val="00D87DCB"/>
    <w:rsid w:val="00D95BEE"/>
    <w:rsid w:val="00D96571"/>
    <w:rsid w:val="00D971D0"/>
    <w:rsid w:val="00D976CB"/>
    <w:rsid w:val="00DA21CB"/>
    <w:rsid w:val="00DA3AB9"/>
    <w:rsid w:val="00DA4A37"/>
    <w:rsid w:val="00DA6BC0"/>
    <w:rsid w:val="00DA7DB5"/>
    <w:rsid w:val="00DB5478"/>
    <w:rsid w:val="00DC0288"/>
    <w:rsid w:val="00DC2AF9"/>
    <w:rsid w:val="00DC52C2"/>
    <w:rsid w:val="00DD05B4"/>
    <w:rsid w:val="00DE44AA"/>
    <w:rsid w:val="00DE51C1"/>
    <w:rsid w:val="00DF25A9"/>
    <w:rsid w:val="00DF4FEE"/>
    <w:rsid w:val="00DF65D5"/>
    <w:rsid w:val="00DF73A5"/>
    <w:rsid w:val="00E06B34"/>
    <w:rsid w:val="00E14B66"/>
    <w:rsid w:val="00E254AC"/>
    <w:rsid w:val="00E30455"/>
    <w:rsid w:val="00E3683F"/>
    <w:rsid w:val="00E41727"/>
    <w:rsid w:val="00E44639"/>
    <w:rsid w:val="00E53C1E"/>
    <w:rsid w:val="00E53EF7"/>
    <w:rsid w:val="00E5799C"/>
    <w:rsid w:val="00E6064C"/>
    <w:rsid w:val="00E64CD9"/>
    <w:rsid w:val="00E7089B"/>
    <w:rsid w:val="00E75722"/>
    <w:rsid w:val="00E75B68"/>
    <w:rsid w:val="00E7783B"/>
    <w:rsid w:val="00E77F7C"/>
    <w:rsid w:val="00E91BCE"/>
    <w:rsid w:val="00E91DA9"/>
    <w:rsid w:val="00E9561D"/>
    <w:rsid w:val="00EA0FF8"/>
    <w:rsid w:val="00EB60C4"/>
    <w:rsid w:val="00EE2E90"/>
    <w:rsid w:val="00EE3698"/>
    <w:rsid w:val="00EF7186"/>
    <w:rsid w:val="00F13A1E"/>
    <w:rsid w:val="00F20BBC"/>
    <w:rsid w:val="00F242AA"/>
    <w:rsid w:val="00F248E2"/>
    <w:rsid w:val="00F4024F"/>
    <w:rsid w:val="00F52D75"/>
    <w:rsid w:val="00F55FEB"/>
    <w:rsid w:val="00F5770B"/>
    <w:rsid w:val="00F664B5"/>
    <w:rsid w:val="00F66612"/>
    <w:rsid w:val="00F67A8C"/>
    <w:rsid w:val="00F70D2A"/>
    <w:rsid w:val="00F776F6"/>
    <w:rsid w:val="00F81BBA"/>
    <w:rsid w:val="00F841C0"/>
    <w:rsid w:val="00F87CA2"/>
    <w:rsid w:val="00FA3A36"/>
    <w:rsid w:val="00FB366A"/>
    <w:rsid w:val="00FB5B55"/>
    <w:rsid w:val="00FB62D4"/>
    <w:rsid w:val="00FE4796"/>
    <w:rsid w:val="00FE6F95"/>
    <w:rsid w:val="00FE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1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C2171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C2171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CC2171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CC2171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rsid w:val="00D95BEE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9230EB"/>
    <w:rPr>
      <w:rFonts w:ascii="Arial" w:hAnsi="Arial" w:cs="Arial"/>
      <w:b/>
      <w:bCs/>
      <w:kern w:val="32"/>
      <w:sz w:val="32"/>
      <w:szCs w:val="32"/>
    </w:rPr>
  </w:style>
  <w:style w:type="character" w:customStyle="1" w:styleId="aa">
    <w:name w:val="Верхний колонтитул Знак"/>
    <w:basedOn w:val="a0"/>
    <w:link w:val="a9"/>
    <w:rsid w:val="009230EB"/>
    <w:rPr>
      <w:sz w:val="24"/>
      <w:szCs w:val="24"/>
    </w:rPr>
  </w:style>
  <w:style w:type="paragraph" w:styleId="ab">
    <w:name w:val="Balloon Text"/>
    <w:basedOn w:val="a"/>
    <w:link w:val="ac"/>
    <w:rsid w:val="009230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30EB"/>
    <w:rPr>
      <w:rFonts w:ascii="Tahoma" w:hAnsi="Tahoma" w:cs="Tahoma"/>
      <w:sz w:val="16"/>
      <w:szCs w:val="16"/>
    </w:rPr>
  </w:style>
  <w:style w:type="character" w:styleId="ad">
    <w:name w:val="Hyperlink"/>
    <w:rsid w:val="009230EB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rsid w:val="009230E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9230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D215688E6B8C2B88D749011FCFE74049F25EE73362524E9633ECD87CBE2194D932F64C57C6D492630F1AO5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631E2-1686-4B95-9EC2-9CE60D6A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9327</CharactersWithSpaces>
  <SharedDoc>false</SharedDoc>
  <HLinks>
    <vt:vector size="30" baseType="variant">
      <vt:variant>
        <vt:i4>4653061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consultantplus://offline/ref=8AD215688E6B8C2B88D749011FCFE74049F25EE73362524E9633ECD87CBE2194D932F64C57C6D492630C11O5NCL</vt:lpwstr>
      </vt:variant>
      <vt:variant>
        <vt:lpwstr/>
      </vt:variant>
      <vt:variant>
        <vt:i4>4653068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consultantplus://offline/ref=8AD215688E6B8C2B88D749011FCFE74049F25EE73362524E9633ECD87CBE2194D932F64C57C6D492630D1EO5N9L</vt:lpwstr>
      </vt:variant>
      <vt:variant>
        <vt:lpwstr/>
      </vt:variant>
      <vt:variant>
        <vt:i4>4653056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consultantplus://offline/ref=8AD215688E6B8C2B88D749011FCFE74049F25EE73362524E9633ECD87CBE2194D932F64C57C6D492630E1FO5N7L</vt:lpwstr>
      </vt:variant>
      <vt:variant>
        <vt:lpwstr/>
      </vt:variant>
      <vt:variant>
        <vt:i4>4653143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consultantplus://offline/ref=8AD215688E6B8C2B88D749011FCFE74049F25EE73362524E9633ECD87CBE2194D932F64C57C6D492630F1FO5NCL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consultantplus://offline/ref=8AD215688E6B8C2B88D749011FCFE74049F25EE73362524E9633ECD87CBE2194D932F64C57C6D492630F1AO5NBL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Gudina</cp:lastModifiedBy>
  <cp:revision>9</cp:revision>
  <cp:lastPrinted>2026-04-06T12:09:00Z</cp:lastPrinted>
  <dcterms:created xsi:type="dcterms:W3CDTF">2026-04-03T11:31:00Z</dcterms:created>
  <dcterms:modified xsi:type="dcterms:W3CDTF">2026-04-06T12:26:00Z</dcterms:modified>
</cp:coreProperties>
</file>